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52C" w:rsidRPr="001C052C" w:rsidRDefault="001C052C" w:rsidP="001C05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1C052C" w:rsidRPr="001C052C" w:rsidRDefault="001C052C" w:rsidP="001C0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C052C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>
            <wp:extent cx="485775" cy="419100"/>
            <wp:effectExtent l="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20" w:type="dxa"/>
        <w:tblBorders>
          <w:top w:val="double" w:sz="4" w:space="0" w:color="auto"/>
          <w:bottom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134"/>
        <w:gridCol w:w="5812"/>
        <w:gridCol w:w="992"/>
        <w:gridCol w:w="956"/>
      </w:tblGrid>
      <w:tr w:rsidR="001C052C" w:rsidRPr="001C052C" w:rsidTr="00B016A6">
        <w:tc>
          <w:tcPr>
            <w:tcW w:w="1526" w:type="dxa"/>
            <w:vMerge w:val="restart"/>
            <w:tcBorders>
              <w:top w:val="nil"/>
              <w:bottom w:val="nil"/>
            </w:tcBorders>
            <w:vAlign w:val="center"/>
          </w:tcPr>
          <w:p w:rsidR="001C052C" w:rsidRPr="001C052C" w:rsidRDefault="001C052C" w:rsidP="001C052C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Pristina" w:eastAsia="Times New Roman" w:hAnsi="Pristina" w:cs="Times New Roman"/>
                <w:i/>
                <w:sz w:val="4"/>
                <w:szCs w:val="4"/>
                <w:lang w:eastAsia="it-IT"/>
              </w:rPr>
            </w:pPr>
            <w:r w:rsidRPr="001C052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790575" cy="838200"/>
                  <wp:effectExtent l="0" t="0" r="9525" b="0"/>
                  <wp:docPr id="3" name="Immagine 3" descr="logo 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gridSpan w:val="3"/>
            <w:tcBorders>
              <w:top w:val="nil"/>
              <w:bottom w:val="nil"/>
            </w:tcBorders>
            <w:vAlign w:val="center"/>
          </w:tcPr>
          <w:p w:rsidR="001C052C" w:rsidRPr="001C052C" w:rsidRDefault="001C052C" w:rsidP="001C052C">
            <w:pPr>
              <w:keepNext/>
              <w:spacing w:before="240" w:after="60" w:line="240" w:lineRule="auto"/>
              <w:outlineLvl w:val="0"/>
              <w:rPr>
                <w:rFonts w:ascii="Verdana" w:eastAsiaTheme="majorEastAsia" w:hAnsi="Verdana" w:cstheme="majorBidi"/>
                <w:b/>
                <w:bCs/>
                <w:kern w:val="32"/>
                <w:sz w:val="12"/>
                <w:szCs w:val="12"/>
                <w:lang w:eastAsia="it-IT"/>
              </w:rPr>
            </w:pPr>
            <w:r w:rsidRPr="001C052C">
              <w:rPr>
                <w:rFonts w:ascii="Verdana" w:eastAsiaTheme="majorEastAsia" w:hAnsi="Verdana" w:cstheme="majorBidi"/>
                <w:b/>
                <w:bCs/>
                <w:kern w:val="32"/>
                <w:sz w:val="12"/>
                <w:szCs w:val="12"/>
                <w:lang w:eastAsia="it-IT"/>
              </w:rPr>
              <w:t xml:space="preserve">                          </w:t>
            </w:r>
            <w:r w:rsidR="008A57CF">
              <w:rPr>
                <w:rFonts w:ascii="Verdana" w:eastAsiaTheme="majorEastAsia" w:hAnsi="Verdana" w:cstheme="majorBidi"/>
                <w:b/>
                <w:bCs/>
                <w:kern w:val="32"/>
                <w:sz w:val="12"/>
                <w:szCs w:val="12"/>
                <w:lang w:eastAsia="it-IT"/>
              </w:rPr>
              <w:t xml:space="preserve">                     </w:t>
            </w:r>
            <w:r w:rsidRPr="001C052C">
              <w:rPr>
                <w:rFonts w:ascii="Verdana" w:eastAsiaTheme="majorEastAsia" w:hAnsi="Verdana" w:cstheme="majorBidi"/>
                <w:b/>
                <w:bCs/>
                <w:kern w:val="32"/>
                <w:sz w:val="12"/>
                <w:szCs w:val="12"/>
                <w:lang w:eastAsia="it-IT"/>
              </w:rPr>
              <w:t xml:space="preserve">           M.I.U.R. – U.S.R. per il Lazio</w:t>
            </w:r>
          </w:p>
          <w:p w:rsidR="001C052C" w:rsidRPr="001C052C" w:rsidRDefault="001C052C" w:rsidP="001C052C">
            <w:pPr>
              <w:keepNext/>
              <w:spacing w:before="240" w:after="60" w:line="240" w:lineRule="auto"/>
              <w:outlineLvl w:val="0"/>
              <w:rPr>
                <w:rFonts w:ascii="Verdana" w:eastAsiaTheme="majorEastAsia" w:hAnsi="Verdana" w:cstheme="majorBidi"/>
                <w:bCs/>
                <w:kern w:val="32"/>
                <w:sz w:val="20"/>
                <w:szCs w:val="20"/>
                <w:lang w:eastAsia="it-IT"/>
              </w:rPr>
            </w:pPr>
            <w:r w:rsidRPr="001C052C">
              <w:rPr>
                <w:rFonts w:ascii="Verdana" w:eastAsiaTheme="majorEastAsia" w:hAnsi="Verdana" w:cstheme="majorBidi"/>
                <w:b/>
                <w:bCs/>
                <w:kern w:val="32"/>
                <w:sz w:val="20"/>
                <w:szCs w:val="20"/>
                <w:lang w:eastAsia="it-IT"/>
              </w:rPr>
              <w:t xml:space="preserve">Istituto Comprensivo Statale </w:t>
            </w:r>
            <w:r w:rsidRPr="001C052C">
              <w:rPr>
                <w:rFonts w:ascii="Verdana" w:eastAsiaTheme="majorEastAsia" w:hAnsi="Verdana" w:cstheme="majorBidi"/>
                <w:b/>
                <w:bCs/>
                <w:i/>
                <w:iCs/>
                <w:kern w:val="32"/>
                <w:sz w:val="28"/>
                <w:szCs w:val="32"/>
                <w:lang w:eastAsia="it-IT"/>
              </w:rPr>
              <w:t>GINO FELCI</w:t>
            </w:r>
            <w:r w:rsidRPr="001C052C">
              <w:rPr>
                <w:rFonts w:ascii="Verdana" w:eastAsiaTheme="majorEastAsia" w:hAnsi="Verdana" w:cstheme="majorBidi"/>
                <w:b/>
                <w:bCs/>
                <w:iCs/>
                <w:kern w:val="32"/>
                <w:sz w:val="18"/>
                <w:szCs w:val="18"/>
                <w:lang w:eastAsia="it-IT"/>
              </w:rPr>
              <w:t xml:space="preserve"> - </w:t>
            </w:r>
            <w:r w:rsidRPr="001C052C">
              <w:rPr>
                <w:rFonts w:ascii="Verdana" w:eastAsiaTheme="majorEastAsia" w:hAnsi="Verdana" w:cstheme="majorBidi"/>
                <w:b/>
                <w:bCs/>
                <w:iCs/>
                <w:kern w:val="32"/>
                <w:sz w:val="20"/>
                <w:szCs w:val="20"/>
                <w:lang w:eastAsia="it-IT"/>
              </w:rPr>
              <w:t>RMIC8F700A</w:t>
            </w:r>
          </w:p>
          <w:p w:rsidR="001C052C" w:rsidRPr="001C052C" w:rsidRDefault="001C052C" w:rsidP="001C052C">
            <w:pPr>
              <w:spacing w:after="0" w:line="240" w:lineRule="auto"/>
              <w:ind w:left="-142" w:right="-162"/>
              <w:jc w:val="center"/>
              <w:rPr>
                <w:rFonts w:ascii="Verdana" w:eastAsia="Times New Roman" w:hAnsi="Verdana" w:cs="Times New Roman"/>
                <w:spacing w:val="10"/>
                <w:sz w:val="14"/>
                <w:szCs w:val="19"/>
                <w:lang w:eastAsia="it-IT"/>
              </w:rPr>
            </w:pPr>
            <w:r w:rsidRPr="001C052C">
              <w:rPr>
                <w:rFonts w:ascii="Verdana" w:eastAsia="Times New Roman" w:hAnsi="Verdana" w:cs="Times New Roman"/>
                <w:b/>
                <w:spacing w:val="-25"/>
                <w:sz w:val="14"/>
                <w:szCs w:val="14"/>
                <w:lang w:eastAsia="it-IT"/>
              </w:rPr>
              <w:sym w:font="Wingdings" w:char="F02A"/>
            </w:r>
            <w:r w:rsidRPr="001C052C">
              <w:rPr>
                <w:rFonts w:ascii="Verdana" w:eastAsia="Times New Roman" w:hAnsi="Verdana" w:cs="Times New Roman"/>
                <w:spacing w:val="-25"/>
                <w:sz w:val="14"/>
                <w:szCs w:val="14"/>
                <w:lang w:eastAsia="it-IT"/>
              </w:rPr>
              <w:t xml:space="preserve">  </w:t>
            </w:r>
            <w:r w:rsidRPr="001C052C">
              <w:rPr>
                <w:rFonts w:ascii="Verdana" w:eastAsia="Times New Roman" w:hAnsi="Verdana" w:cs="Times New Roman"/>
                <w:spacing w:val="10"/>
                <w:sz w:val="14"/>
                <w:szCs w:val="19"/>
                <w:lang w:eastAsia="it-IT"/>
              </w:rPr>
              <w:t>Via Paolina, 126 - 00049 Velletri (Roma)</w:t>
            </w:r>
          </w:p>
          <w:p w:rsidR="001C052C" w:rsidRPr="001C052C" w:rsidRDefault="001C052C" w:rsidP="001C052C">
            <w:pPr>
              <w:spacing w:after="0" w:line="240" w:lineRule="auto"/>
              <w:ind w:left="-142" w:right="-162"/>
              <w:jc w:val="center"/>
              <w:rPr>
                <w:rFonts w:ascii="Verdana" w:eastAsia="Times New Roman" w:hAnsi="Verdana" w:cs="Times New Roman"/>
                <w:spacing w:val="10"/>
                <w:sz w:val="14"/>
                <w:szCs w:val="19"/>
                <w:lang w:eastAsia="it-IT"/>
              </w:rPr>
            </w:pPr>
            <w:r w:rsidRPr="001C052C">
              <w:rPr>
                <w:rFonts w:ascii="Verdana" w:eastAsia="Times New Roman" w:hAnsi="Verdana" w:cs="Times New Roman"/>
                <w:spacing w:val="10"/>
                <w:sz w:val="14"/>
                <w:szCs w:val="19"/>
                <w:lang w:eastAsia="it-IT"/>
              </w:rPr>
              <w:t>Centralino: 06/9615.1373 e 06/9642.144 - Fax: 06/9615.5042</w:t>
            </w:r>
          </w:p>
          <w:p w:rsidR="001C052C" w:rsidRPr="001C052C" w:rsidRDefault="001C052C" w:rsidP="001C052C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20"/>
                <w:lang w:eastAsia="it-IT"/>
              </w:rPr>
            </w:pPr>
            <w:r w:rsidRPr="001C052C">
              <w:rPr>
                <w:rFonts w:ascii="Verdana" w:eastAsia="Times New Roman" w:hAnsi="Verdana" w:cs="Times New Roman"/>
                <w:b/>
                <w:sz w:val="14"/>
                <w:szCs w:val="12"/>
                <w:lang w:eastAsia="it-IT"/>
              </w:rPr>
              <w:t>@</w:t>
            </w:r>
            <w:r w:rsidRPr="001C052C">
              <w:rPr>
                <w:rFonts w:ascii="Verdana" w:eastAsia="Times New Roman" w:hAnsi="Verdana" w:cs="Times New Roman"/>
                <w:sz w:val="14"/>
                <w:szCs w:val="12"/>
                <w:lang w:eastAsia="it-IT"/>
              </w:rPr>
              <w:t xml:space="preserve">: </w:t>
            </w:r>
            <w:hyperlink r:id="rId7" w:history="1">
              <w:r w:rsidRPr="001C052C">
                <w:rPr>
                  <w:rFonts w:ascii="Verdana" w:eastAsia="Times New Roman" w:hAnsi="Verdana" w:cs="Times New Roman"/>
                  <w:color w:val="0000FF"/>
                  <w:sz w:val="14"/>
                  <w:szCs w:val="14"/>
                  <w:u w:val="single"/>
                  <w:lang w:eastAsia="it-IT"/>
                </w:rPr>
                <w:t>RMIC8F700A@istruzione.it</w:t>
              </w:r>
            </w:hyperlink>
            <w:r w:rsidRPr="001C052C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 xml:space="preserve">; </w:t>
            </w:r>
            <w:hyperlink r:id="rId8" w:history="1">
              <w:r w:rsidRPr="001C052C">
                <w:rPr>
                  <w:rFonts w:ascii="Verdana" w:eastAsia="Times New Roman" w:hAnsi="Verdana" w:cs="Times New Roman"/>
                  <w:color w:val="0000FF"/>
                  <w:sz w:val="14"/>
                  <w:szCs w:val="14"/>
                  <w:u w:val="single"/>
                  <w:lang w:eastAsia="it-IT"/>
                </w:rPr>
                <w:t>RMIC8F700A@pec.istruzione.it</w:t>
              </w:r>
            </w:hyperlink>
            <w:r w:rsidRPr="001C052C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 xml:space="preserve">; </w:t>
            </w:r>
            <w:r w:rsidRPr="001C052C">
              <w:rPr>
                <w:rFonts w:ascii="Verdana" w:eastAsia="Times New Roman" w:hAnsi="Verdana" w:cs="Times New Roman"/>
                <w:b/>
                <w:sz w:val="14"/>
                <w:szCs w:val="12"/>
                <w:lang w:eastAsia="it-IT"/>
              </w:rPr>
              <w:sym w:font="Wingdings" w:char="F03A"/>
            </w:r>
            <w:r w:rsidRPr="001C052C">
              <w:rPr>
                <w:rFonts w:ascii="Verdana" w:eastAsia="Times New Roman" w:hAnsi="Verdana" w:cs="Times New Roman"/>
                <w:sz w:val="14"/>
                <w:szCs w:val="12"/>
                <w:lang w:eastAsia="it-IT"/>
              </w:rPr>
              <w:t>:</w:t>
            </w:r>
            <w:r w:rsidRPr="001C052C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 xml:space="preserve"> </w:t>
            </w:r>
            <w:hyperlink r:id="rId9" w:history="1">
              <w:r w:rsidRPr="001C052C">
                <w:rPr>
                  <w:rFonts w:ascii="Verdana" w:eastAsia="Times New Roman" w:hAnsi="Verdana" w:cs="Times New Roman"/>
                  <w:color w:val="0000FF"/>
                  <w:sz w:val="14"/>
                  <w:szCs w:val="14"/>
                  <w:u w:val="single"/>
                  <w:lang w:eastAsia="it-IT"/>
                </w:rPr>
                <w:t>www.ginofelci.</w:t>
              </w:r>
              <w:r w:rsidR="008A57CF">
                <w:rPr>
                  <w:rFonts w:ascii="Verdana" w:eastAsia="Times New Roman" w:hAnsi="Verdana" w:cs="Times New Roman"/>
                  <w:color w:val="0000FF"/>
                  <w:sz w:val="14"/>
                  <w:szCs w:val="14"/>
                  <w:u w:val="single"/>
                  <w:lang w:eastAsia="it-IT"/>
                </w:rPr>
                <w:t>edu.</w:t>
              </w:r>
              <w:r w:rsidRPr="001C052C">
                <w:rPr>
                  <w:rFonts w:ascii="Verdana" w:eastAsia="Times New Roman" w:hAnsi="Verdana" w:cs="Times New Roman"/>
                  <w:color w:val="0000FF"/>
                  <w:sz w:val="14"/>
                  <w:szCs w:val="14"/>
                  <w:u w:val="single"/>
                  <w:lang w:eastAsia="it-IT"/>
                </w:rPr>
                <w:t>it</w:t>
              </w:r>
            </w:hyperlink>
          </w:p>
          <w:p w:rsidR="001C052C" w:rsidRPr="001C052C" w:rsidRDefault="001C052C" w:rsidP="001C052C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1C052C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 xml:space="preserve">Codice fiscale: </w:t>
            </w:r>
            <w:r w:rsidRPr="001C052C">
              <w:rPr>
                <w:rFonts w:ascii="Verdana" w:eastAsia="Times New Roman" w:hAnsi="Verdana" w:cs="Times New Roman"/>
                <w:spacing w:val="10"/>
                <w:sz w:val="16"/>
                <w:szCs w:val="19"/>
                <w:lang w:eastAsia="it-IT"/>
              </w:rPr>
              <w:t xml:space="preserve">95036920585 </w:t>
            </w:r>
            <w:r w:rsidRPr="001C052C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 xml:space="preserve">- </w:t>
            </w:r>
            <w:r w:rsidRPr="001C052C">
              <w:rPr>
                <w:rFonts w:ascii="Verdana" w:eastAsia="Times New Roman" w:hAnsi="Verdana" w:cs="Times New Roman"/>
                <w:sz w:val="14"/>
                <w:szCs w:val="20"/>
                <w:lang w:eastAsia="it-IT"/>
              </w:rPr>
              <w:t>Codice IPA: istsc_rmic8f700a</w:t>
            </w:r>
            <w:r w:rsidRPr="001C052C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 xml:space="preserve"> - Codice unico per fatturazione: </w:t>
            </w:r>
            <w:r w:rsidRPr="001C052C">
              <w:rPr>
                <w:rFonts w:ascii="Verdana" w:eastAsia="Times New Roman" w:hAnsi="Verdana" w:cs="Times New Roman"/>
                <w:sz w:val="14"/>
                <w:szCs w:val="20"/>
                <w:lang w:eastAsia="it-IT"/>
              </w:rPr>
              <w:t>UF8RRD</w:t>
            </w:r>
          </w:p>
        </w:tc>
        <w:tc>
          <w:tcPr>
            <w:tcW w:w="956" w:type="dxa"/>
            <w:vMerge w:val="restart"/>
            <w:tcBorders>
              <w:top w:val="nil"/>
              <w:bottom w:val="nil"/>
            </w:tcBorders>
            <w:vAlign w:val="center"/>
          </w:tcPr>
          <w:p w:rsidR="001C052C" w:rsidRPr="001C052C" w:rsidRDefault="001C052C" w:rsidP="001C052C">
            <w:pPr>
              <w:tabs>
                <w:tab w:val="center" w:pos="4819"/>
                <w:tab w:val="right" w:pos="963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C052C" w:rsidRPr="001C052C" w:rsidTr="00B016A6">
        <w:tc>
          <w:tcPr>
            <w:tcW w:w="1526" w:type="dxa"/>
            <w:vMerge/>
            <w:tcBorders>
              <w:top w:val="nil"/>
            </w:tcBorders>
            <w:vAlign w:val="center"/>
          </w:tcPr>
          <w:p w:rsidR="001C052C" w:rsidRPr="001C052C" w:rsidRDefault="001C052C" w:rsidP="001C052C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vAlign w:val="center"/>
          </w:tcPr>
          <w:p w:rsidR="001C052C" w:rsidRPr="001C052C" w:rsidRDefault="001C052C" w:rsidP="001C052C">
            <w:pPr>
              <w:keepNext/>
              <w:spacing w:before="240" w:after="60" w:line="240" w:lineRule="auto"/>
              <w:jc w:val="right"/>
              <w:outlineLvl w:val="0"/>
              <w:rPr>
                <w:rFonts w:ascii="Verdana" w:eastAsiaTheme="majorEastAsia" w:hAnsi="Verdana" w:cstheme="majorBidi"/>
                <w:b/>
                <w:bCs/>
                <w:kern w:val="32"/>
                <w:sz w:val="15"/>
                <w:szCs w:val="15"/>
                <w:lang w:eastAsia="it-IT"/>
              </w:rPr>
            </w:pPr>
            <w:r w:rsidRPr="001C052C">
              <w:rPr>
                <w:rFonts w:ascii="Verdana" w:eastAsiaTheme="majorEastAsia" w:hAnsi="Verdana" w:cstheme="majorBidi"/>
                <w:b/>
                <w:bCs/>
                <w:noProof/>
                <w:kern w:val="32"/>
                <w:sz w:val="15"/>
                <w:szCs w:val="15"/>
                <w:lang w:eastAsia="it-IT"/>
              </w:rPr>
              <w:drawing>
                <wp:inline distT="0" distB="0" distL="0" distR="0">
                  <wp:extent cx="428625" cy="228600"/>
                  <wp:effectExtent l="0" t="0" r="9525" b="0"/>
                  <wp:docPr id="2" name="Immagine 2" descr="C:\Users\Utente\Pictures\PON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Utente\Pictures\PON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tcBorders>
              <w:top w:val="nil"/>
              <w:bottom w:val="double" w:sz="4" w:space="0" w:color="auto"/>
            </w:tcBorders>
            <w:vAlign w:val="center"/>
          </w:tcPr>
          <w:p w:rsidR="001C052C" w:rsidRPr="001C052C" w:rsidRDefault="001C052C" w:rsidP="001C052C">
            <w:pPr>
              <w:keepNext/>
              <w:spacing w:before="240" w:after="60" w:line="240" w:lineRule="auto"/>
              <w:outlineLvl w:val="0"/>
              <w:rPr>
                <w:rFonts w:ascii="Copperplate Gothic Light" w:eastAsiaTheme="majorEastAsia" w:hAnsi="Copperplate Gothic Light" w:cstheme="majorBidi"/>
                <w:b/>
                <w:bCs/>
                <w:i/>
                <w:kern w:val="32"/>
                <w:lang w:eastAsia="it-IT"/>
              </w:rPr>
            </w:pPr>
            <w:r w:rsidRPr="001C052C">
              <w:rPr>
                <w:rFonts w:ascii="Copperplate Gothic Light" w:eastAsiaTheme="majorEastAsia" w:hAnsi="Copperplate Gothic Light" w:cstheme="majorBidi"/>
                <w:b/>
                <w:bCs/>
                <w:i/>
                <w:kern w:val="32"/>
                <w:lang w:eastAsia="it-IT"/>
              </w:rPr>
              <w:t>Fondi strutturali europei 2014-2020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  <w:vAlign w:val="center"/>
          </w:tcPr>
          <w:p w:rsidR="001C052C" w:rsidRPr="001C052C" w:rsidRDefault="001C052C" w:rsidP="001C052C">
            <w:pPr>
              <w:keepNext/>
              <w:spacing w:before="240" w:after="60" w:line="240" w:lineRule="auto"/>
              <w:outlineLvl w:val="0"/>
              <w:rPr>
                <w:rFonts w:ascii="Verdana" w:eastAsiaTheme="majorEastAsia" w:hAnsi="Verdana" w:cstheme="majorBidi"/>
                <w:b/>
                <w:bCs/>
                <w:kern w:val="32"/>
                <w:sz w:val="15"/>
                <w:szCs w:val="15"/>
                <w:lang w:eastAsia="it-IT"/>
              </w:rPr>
            </w:pPr>
            <w:r w:rsidRPr="001C052C">
              <w:rPr>
                <w:rFonts w:ascii="Verdana" w:eastAsiaTheme="majorEastAsia" w:hAnsi="Verdana" w:cstheme="majorBidi"/>
                <w:b/>
                <w:bCs/>
                <w:noProof/>
                <w:kern w:val="32"/>
                <w:sz w:val="15"/>
                <w:szCs w:val="15"/>
                <w:lang w:eastAsia="it-IT"/>
              </w:rPr>
              <w:drawing>
                <wp:inline distT="0" distB="0" distL="0" distR="0">
                  <wp:extent cx="342900" cy="238125"/>
                  <wp:effectExtent l="0" t="0" r="0" b="9525"/>
                  <wp:docPr id="1" name="Immagine 1" descr="C:\Users\Utente\Pictures\bandiera-europ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C:\Users\Utente\Pictures\bandiera-europe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6" w:type="dxa"/>
            <w:vMerge/>
            <w:tcBorders>
              <w:top w:val="nil"/>
            </w:tcBorders>
            <w:vAlign w:val="center"/>
          </w:tcPr>
          <w:p w:rsidR="001C052C" w:rsidRPr="001C052C" w:rsidRDefault="001C052C" w:rsidP="001C052C">
            <w:pPr>
              <w:keepNext/>
              <w:spacing w:before="240" w:after="60" w:line="240" w:lineRule="auto"/>
              <w:outlineLvl w:val="0"/>
              <w:rPr>
                <w:rFonts w:asciiTheme="majorHAnsi" w:eastAsiaTheme="majorEastAsia" w:hAnsiTheme="majorHAnsi" w:cstheme="majorBidi"/>
                <w:b/>
                <w:bCs/>
                <w:noProof/>
                <w:kern w:val="32"/>
                <w:sz w:val="32"/>
                <w:szCs w:val="32"/>
                <w:lang w:eastAsia="it-IT"/>
              </w:rPr>
            </w:pPr>
          </w:p>
        </w:tc>
      </w:tr>
    </w:tbl>
    <w:p w:rsidR="001C052C" w:rsidRPr="001C052C" w:rsidRDefault="001C052C" w:rsidP="001C052C">
      <w:pPr>
        <w:spacing w:after="0" w:line="240" w:lineRule="auto"/>
        <w:ind w:right="284"/>
        <w:rPr>
          <w:rFonts w:ascii="Arial" w:eastAsia="Times New Roman" w:hAnsi="Arial" w:cs="Arial"/>
          <w:sz w:val="24"/>
          <w:szCs w:val="24"/>
          <w:lang w:eastAsia="it-IT"/>
        </w:rPr>
      </w:pPr>
    </w:p>
    <w:p w:rsidR="001C052C" w:rsidRPr="001C052C" w:rsidRDefault="001C052C" w:rsidP="001C052C">
      <w:pPr>
        <w:spacing w:after="0" w:line="240" w:lineRule="auto"/>
        <w:ind w:right="284"/>
        <w:rPr>
          <w:rFonts w:ascii="Arial" w:eastAsia="Times New Roman" w:hAnsi="Arial" w:cs="Arial"/>
          <w:lang w:eastAsia="it-IT"/>
        </w:rPr>
      </w:pPr>
      <w:r w:rsidRPr="001C052C">
        <w:rPr>
          <w:rFonts w:ascii="Arial" w:eastAsia="Times New Roman" w:hAnsi="Arial" w:cs="Arial"/>
          <w:sz w:val="24"/>
          <w:szCs w:val="24"/>
          <w:lang w:eastAsia="it-IT"/>
        </w:rPr>
        <w:t xml:space="preserve">   </w:t>
      </w:r>
      <w:r w:rsidRPr="001C052C">
        <w:rPr>
          <w:rFonts w:ascii="Arial" w:eastAsia="Times New Roman" w:hAnsi="Arial" w:cs="Arial"/>
          <w:lang w:eastAsia="it-IT"/>
        </w:rPr>
        <w:t xml:space="preserve">Prot. N.                                                                             Ai genitori dell'alunno/a </w:t>
      </w:r>
    </w:p>
    <w:p w:rsidR="001C052C" w:rsidRPr="001C052C" w:rsidRDefault="001C052C" w:rsidP="001C052C">
      <w:pPr>
        <w:spacing w:after="0" w:line="240" w:lineRule="auto"/>
        <w:ind w:right="284"/>
        <w:jc w:val="right"/>
        <w:rPr>
          <w:rFonts w:ascii="Arial" w:eastAsia="Times New Roman" w:hAnsi="Arial" w:cs="Arial"/>
          <w:lang w:eastAsia="it-IT"/>
        </w:rPr>
      </w:pPr>
    </w:p>
    <w:p w:rsidR="001C052C" w:rsidRPr="001C052C" w:rsidRDefault="001C052C" w:rsidP="001C052C">
      <w:pPr>
        <w:spacing w:after="0" w:line="480" w:lineRule="auto"/>
        <w:ind w:right="284"/>
        <w:jc w:val="right"/>
        <w:rPr>
          <w:rFonts w:ascii="Arial" w:eastAsia="Times New Roman" w:hAnsi="Arial" w:cs="Arial"/>
          <w:lang w:eastAsia="it-IT"/>
        </w:rPr>
      </w:pPr>
      <w:r w:rsidRPr="001C052C">
        <w:rPr>
          <w:rFonts w:ascii="Arial" w:eastAsia="Times New Roman" w:hAnsi="Arial" w:cs="Arial"/>
          <w:lang w:eastAsia="it-IT"/>
        </w:rPr>
        <w:t>............................................</w:t>
      </w:r>
    </w:p>
    <w:p w:rsidR="001C052C" w:rsidRPr="001C052C" w:rsidRDefault="00AF5D7F" w:rsidP="001C052C">
      <w:pPr>
        <w:tabs>
          <w:tab w:val="left" w:pos="10348"/>
        </w:tabs>
        <w:spacing w:after="0" w:line="480" w:lineRule="auto"/>
        <w:ind w:right="282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      II Consiglio di Interclasse</w:t>
      </w:r>
      <w:r w:rsidR="001C052C" w:rsidRPr="001C052C">
        <w:rPr>
          <w:rFonts w:ascii="Arial" w:eastAsia="Times New Roman" w:hAnsi="Arial" w:cs="Arial"/>
          <w:lang w:eastAsia="it-IT"/>
        </w:rPr>
        <w:t xml:space="preserve"> della</w:t>
      </w:r>
      <w:proofErr w:type="gramStart"/>
      <w:r w:rsidR="001C052C" w:rsidRPr="001C052C">
        <w:rPr>
          <w:rFonts w:ascii="Arial" w:eastAsia="Times New Roman" w:hAnsi="Arial" w:cs="Arial"/>
          <w:lang w:eastAsia="it-IT"/>
        </w:rPr>
        <w:t>…….</w:t>
      </w:r>
      <w:proofErr w:type="gramEnd"/>
      <w:r w:rsidR="001C052C" w:rsidRPr="001C052C">
        <w:rPr>
          <w:rFonts w:ascii="Arial" w:eastAsia="Times New Roman" w:hAnsi="Arial" w:cs="Arial"/>
          <w:lang w:eastAsia="it-IT"/>
        </w:rPr>
        <w:t xml:space="preserve">.…., della Scuola </w:t>
      </w:r>
      <w:r>
        <w:rPr>
          <w:rFonts w:ascii="Arial" w:eastAsia="Times New Roman" w:hAnsi="Arial" w:cs="Arial"/>
          <w:lang w:eastAsia="it-IT"/>
        </w:rPr>
        <w:t>Primaria _________________</w:t>
      </w:r>
    </w:p>
    <w:p w:rsidR="001C052C" w:rsidRPr="001C052C" w:rsidRDefault="001C052C" w:rsidP="001C052C">
      <w:pPr>
        <w:tabs>
          <w:tab w:val="left" w:pos="10348"/>
        </w:tabs>
        <w:spacing w:after="0" w:line="480" w:lineRule="auto"/>
        <w:ind w:left="426" w:right="282"/>
        <w:jc w:val="both"/>
        <w:rPr>
          <w:rFonts w:ascii="Arial" w:eastAsia="Times New Roman" w:hAnsi="Arial" w:cs="Arial"/>
          <w:lang w:eastAsia="it-IT"/>
        </w:rPr>
      </w:pPr>
      <w:r w:rsidRPr="001C052C">
        <w:rPr>
          <w:rFonts w:ascii="Arial" w:eastAsia="Times New Roman" w:hAnsi="Arial" w:cs="Arial"/>
          <w:lang w:eastAsia="it-IT"/>
        </w:rPr>
        <w:t xml:space="preserve"> nello scrutinio finale del ……………</w:t>
      </w:r>
      <w:proofErr w:type="gramStart"/>
      <w:r w:rsidRPr="001C052C">
        <w:rPr>
          <w:rFonts w:ascii="Arial" w:eastAsia="Times New Roman" w:hAnsi="Arial" w:cs="Arial"/>
          <w:lang w:eastAsia="it-IT"/>
        </w:rPr>
        <w:t>…….</w:t>
      </w:r>
      <w:proofErr w:type="gramEnd"/>
      <w:r w:rsidRPr="001C052C">
        <w:rPr>
          <w:rFonts w:ascii="Arial" w:eastAsia="Times New Roman" w:hAnsi="Arial" w:cs="Arial"/>
          <w:lang w:eastAsia="it-IT"/>
        </w:rPr>
        <w:t>., ha deliberato di a</w:t>
      </w:r>
      <w:r w:rsidR="0069733E">
        <w:rPr>
          <w:rFonts w:ascii="Arial" w:eastAsia="Times New Roman" w:hAnsi="Arial" w:cs="Arial"/>
          <w:lang w:eastAsia="it-IT"/>
        </w:rPr>
        <w:t>mmettere alla classe successiva</w:t>
      </w:r>
      <w:r w:rsidRPr="001C052C">
        <w:rPr>
          <w:rFonts w:ascii="Arial" w:eastAsia="Times New Roman" w:hAnsi="Arial" w:cs="Arial"/>
          <w:lang w:eastAsia="it-IT"/>
        </w:rPr>
        <w:t>, l'alunno/a.......................................................</w:t>
      </w:r>
      <w:r>
        <w:rPr>
          <w:rFonts w:ascii="Arial" w:eastAsia="Times New Roman" w:hAnsi="Arial" w:cs="Arial"/>
          <w:lang w:eastAsia="it-IT"/>
        </w:rPr>
        <w:t xml:space="preserve">      </w:t>
      </w:r>
      <w:r w:rsidRPr="001C052C">
        <w:rPr>
          <w:rFonts w:ascii="Arial" w:eastAsia="Times New Roman" w:hAnsi="Arial" w:cs="Arial"/>
          <w:lang w:eastAsia="it-IT"/>
        </w:rPr>
        <w:t xml:space="preserve">, anche se permangono: </w:t>
      </w:r>
    </w:p>
    <w:p w:rsidR="001C052C" w:rsidRPr="001C052C" w:rsidRDefault="001C052C" w:rsidP="001C052C">
      <w:pPr>
        <w:numPr>
          <w:ilvl w:val="0"/>
          <w:numId w:val="1"/>
        </w:numPr>
        <w:tabs>
          <w:tab w:val="left" w:pos="10348"/>
        </w:tabs>
        <w:spacing w:after="0" w:line="480" w:lineRule="auto"/>
        <w:ind w:right="282"/>
        <w:jc w:val="both"/>
        <w:rPr>
          <w:rFonts w:ascii="Arial" w:eastAsia="Times New Roman" w:hAnsi="Arial" w:cs="Arial"/>
          <w:lang w:eastAsia="it-IT"/>
        </w:rPr>
      </w:pPr>
      <w:r w:rsidRPr="001C052C">
        <w:rPr>
          <w:rFonts w:ascii="Arial" w:eastAsia="Times New Roman" w:hAnsi="Arial" w:cs="Arial"/>
          <w:lang w:eastAsia="it-IT"/>
        </w:rPr>
        <w:t>carenze nelle seguenti discipline:</w:t>
      </w:r>
    </w:p>
    <w:p w:rsidR="001C052C" w:rsidRPr="001C052C" w:rsidRDefault="001C052C" w:rsidP="001C052C">
      <w:pPr>
        <w:tabs>
          <w:tab w:val="left" w:pos="10348"/>
        </w:tabs>
        <w:spacing w:after="0" w:line="480" w:lineRule="auto"/>
        <w:ind w:left="426" w:right="282"/>
        <w:jc w:val="center"/>
        <w:rPr>
          <w:rFonts w:ascii="Arial" w:eastAsia="Times New Roman" w:hAnsi="Arial" w:cs="Arial"/>
          <w:lang w:eastAsia="it-IT"/>
        </w:rPr>
      </w:pPr>
      <w:r w:rsidRPr="001C052C">
        <w:rPr>
          <w:rFonts w:ascii="Arial" w:eastAsia="Times New Roman" w:hAnsi="Arial" w:cs="Arial"/>
          <w:lang w:eastAsia="it-IT"/>
        </w:rPr>
        <w:t>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it-IT"/>
        </w:rPr>
        <w:t>...............</w:t>
      </w:r>
    </w:p>
    <w:p w:rsidR="001C052C" w:rsidRPr="001C052C" w:rsidRDefault="001C052C" w:rsidP="001C052C">
      <w:pPr>
        <w:tabs>
          <w:tab w:val="left" w:pos="10348"/>
        </w:tabs>
        <w:spacing w:after="0" w:line="480" w:lineRule="auto"/>
        <w:ind w:left="426" w:right="282"/>
        <w:jc w:val="center"/>
        <w:rPr>
          <w:rFonts w:ascii="Arial" w:eastAsia="Times New Roman" w:hAnsi="Arial" w:cs="Arial"/>
          <w:lang w:eastAsia="it-IT"/>
        </w:rPr>
      </w:pPr>
      <w:r w:rsidRPr="001C052C">
        <w:rPr>
          <w:rFonts w:ascii="Arial" w:eastAsia="Times New Roman" w:hAnsi="Arial" w:cs="Arial"/>
          <w:lang w:eastAsia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it-IT"/>
        </w:rPr>
        <w:t>...........................................</w:t>
      </w:r>
    </w:p>
    <w:p w:rsidR="001C052C" w:rsidRPr="001C052C" w:rsidRDefault="001C052C" w:rsidP="001C052C">
      <w:pPr>
        <w:numPr>
          <w:ilvl w:val="0"/>
          <w:numId w:val="1"/>
        </w:numPr>
        <w:tabs>
          <w:tab w:val="left" w:pos="10348"/>
        </w:tabs>
        <w:spacing w:after="0" w:line="480" w:lineRule="auto"/>
        <w:ind w:right="282"/>
        <w:rPr>
          <w:rFonts w:ascii="Arial" w:eastAsia="Times New Roman" w:hAnsi="Arial" w:cs="Arial"/>
          <w:lang w:eastAsia="it-IT"/>
        </w:rPr>
      </w:pPr>
      <w:r w:rsidRPr="001C052C">
        <w:rPr>
          <w:rFonts w:ascii="Arial" w:eastAsia="Times New Roman" w:hAnsi="Arial" w:cs="Arial"/>
          <w:lang w:eastAsia="it-IT"/>
        </w:rPr>
        <w:t>gravi carenze nelle seguenti discipline:</w:t>
      </w:r>
    </w:p>
    <w:p w:rsidR="001C052C" w:rsidRPr="001C052C" w:rsidRDefault="001C052C" w:rsidP="001C052C">
      <w:pPr>
        <w:tabs>
          <w:tab w:val="left" w:pos="10348"/>
        </w:tabs>
        <w:spacing w:after="0" w:line="480" w:lineRule="auto"/>
        <w:ind w:left="426" w:right="282"/>
        <w:jc w:val="center"/>
        <w:rPr>
          <w:rFonts w:ascii="Arial" w:eastAsia="Times New Roman" w:hAnsi="Arial" w:cs="Arial"/>
          <w:lang w:eastAsia="it-IT"/>
        </w:rPr>
      </w:pPr>
      <w:r w:rsidRPr="001C052C">
        <w:rPr>
          <w:rFonts w:ascii="Arial" w:eastAsia="Times New Roman" w:hAnsi="Arial" w:cs="Arial"/>
          <w:lang w:eastAsia="it-IT"/>
        </w:rPr>
        <w:t>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it-IT"/>
        </w:rPr>
        <w:t>............</w:t>
      </w:r>
    </w:p>
    <w:p w:rsidR="001C052C" w:rsidRDefault="001C052C" w:rsidP="001C052C">
      <w:pPr>
        <w:tabs>
          <w:tab w:val="left" w:pos="10348"/>
        </w:tabs>
        <w:spacing w:after="0" w:line="480" w:lineRule="auto"/>
        <w:ind w:left="426" w:right="282"/>
        <w:jc w:val="center"/>
        <w:rPr>
          <w:rFonts w:ascii="Arial" w:eastAsia="Times New Roman" w:hAnsi="Arial" w:cs="Arial"/>
          <w:lang w:eastAsia="it-IT"/>
        </w:rPr>
      </w:pPr>
      <w:r w:rsidRPr="001C052C">
        <w:rPr>
          <w:rFonts w:ascii="Arial" w:eastAsia="Times New Roman" w:hAnsi="Arial" w:cs="Arial"/>
          <w:lang w:eastAsia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it-IT"/>
        </w:rPr>
        <w:t>........</w:t>
      </w:r>
    </w:p>
    <w:p w:rsidR="001C052C" w:rsidRPr="001C052C" w:rsidRDefault="001C052C" w:rsidP="001C052C">
      <w:pPr>
        <w:tabs>
          <w:tab w:val="left" w:pos="10348"/>
        </w:tabs>
        <w:spacing w:after="0" w:line="480" w:lineRule="auto"/>
        <w:ind w:left="426" w:right="282"/>
        <w:rPr>
          <w:rFonts w:ascii="Arial" w:eastAsia="Times New Roman" w:hAnsi="Arial" w:cs="Arial"/>
          <w:lang w:eastAsia="it-IT"/>
        </w:rPr>
      </w:pPr>
      <w:r w:rsidRPr="001C052C">
        <w:rPr>
          <w:rFonts w:ascii="Arial" w:eastAsia="Times New Roman" w:hAnsi="Arial" w:cs="Arial"/>
          <w:lang w:eastAsia="it-IT"/>
        </w:rPr>
        <w:t>....................................................................................................</w:t>
      </w:r>
      <w:r>
        <w:rPr>
          <w:rFonts w:ascii="Arial" w:eastAsia="Times New Roman" w:hAnsi="Arial" w:cs="Arial"/>
          <w:lang w:eastAsia="it-IT"/>
        </w:rPr>
        <w:t>..............................................</w:t>
      </w:r>
    </w:p>
    <w:p w:rsidR="0069733E" w:rsidRDefault="0069733E" w:rsidP="001C052C">
      <w:pPr>
        <w:tabs>
          <w:tab w:val="left" w:pos="10348"/>
        </w:tabs>
        <w:spacing w:after="0" w:line="240" w:lineRule="auto"/>
        <w:ind w:right="282"/>
        <w:rPr>
          <w:rFonts w:ascii="Arial" w:eastAsia="Times New Roman" w:hAnsi="Arial" w:cs="Arial"/>
          <w:lang w:eastAsia="it-IT"/>
        </w:rPr>
      </w:pPr>
    </w:p>
    <w:p w:rsidR="001C052C" w:rsidRPr="001C052C" w:rsidRDefault="001C052C" w:rsidP="001C052C">
      <w:pPr>
        <w:tabs>
          <w:tab w:val="left" w:pos="10348"/>
        </w:tabs>
        <w:spacing w:after="0" w:line="240" w:lineRule="auto"/>
        <w:ind w:right="282"/>
        <w:rPr>
          <w:rFonts w:ascii="Arial" w:eastAsia="Times New Roman" w:hAnsi="Arial" w:cs="Arial"/>
          <w:lang w:eastAsia="it-IT"/>
        </w:rPr>
      </w:pPr>
      <w:r w:rsidRPr="001C052C">
        <w:rPr>
          <w:rFonts w:ascii="Arial" w:eastAsia="Times New Roman" w:hAnsi="Arial" w:cs="Arial"/>
          <w:lang w:eastAsia="it-IT"/>
        </w:rPr>
        <w:t xml:space="preserve">   La decisione a stata assunta a seguito di una valutazione globale degli apprendimenti e del </w:t>
      </w:r>
      <w:r>
        <w:rPr>
          <w:rFonts w:ascii="Arial" w:eastAsia="Times New Roman" w:hAnsi="Arial" w:cs="Arial"/>
          <w:lang w:eastAsia="it-IT"/>
        </w:rPr>
        <w:t xml:space="preserve">   </w:t>
      </w:r>
      <w:r w:rsidRPr="001C052C">
        <w:rPr>
          <w:rFonts w:ascii="Arial" w:eastAsia="Times New Roman" w:hAnsi="Arial" w:cs="Arial"/>
          <w:lang w:eastAsia="it-IT"/>
        </w:rPr>
        <w:t>comportamento dell'alunno e in relazione al suo percorso formativo.</w:t>
      </w:r>
    </w:p>
    <w:p w:rsidR="0069733E" w:rsidRDefault="001C052C" w:rsidP="001C052C">
      <w:pPr>
        <w:tabs>
          <w:tab w:val="left" w:pos="10348"/>
        </w:tabs>
        <w:spacing w:after="0" w:line="240" w:lineRule="auto"/>
        <w:ind w:right="282"/>
        <w:rPr>
          <w:rFonts w:ascii="Arial" w:eastAsia="Times New Roman" w:hAnsi="Arial" w:cs="Arial"/>
          <w:sz w:val="24"/>
          <w:szCs w:val="24"/>
          <w:lang w:eastAsia="it-IT"/>
        </w:rPr>
      </w:pPr>
      <w:r w:rsidRPr="001C052C">
        <w:rPr>
          <w:rFonts w:ascii="Arial" w:eastAsia="Times New Roman" w:hAnsi="Arial" w:cs="Arial"/>
          <w:sz w:val="24"/>
          <w:szCs w:val="24"/>
          <w:lang w:eastAsia="it-IT"/>
        </w:rPr>
        <w:t xml:space="preserve">  </w:t>
      </w:r>
    </w:p>
    <w:p w:rsidR="001C052C" w:rsidRPr="00AF5D7F" w:rsidRDefault="0069733E" w:rsidP="001C052C">
      <w:pPr>
        <w:tabs>
          <w:tab w:val="left" w:pos="10348"/>
        </w:tabs>
        <w:spacing w:after="0" w:line="240" w:lineRule="auto"/>
        <w:ind w:right="282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1C052C" w:rsidRPr="001C052C">
        <w:rPr>
          <w:rFonts w:ascii="Arial" w:eastAsia="Times New Roman" w:hAnsi="Arial" w:cs="Arial"/>
          <w:sz w:val="24"/>
          <w:szCs w:val="24"/>
          <w:lang w:eastAsia="it-IT"/>
        </w:rPr>
        <w:t xml:space="preserve">  </w:t>
      </w:r>
      <w:r w:rsidR="001C052C" w:rsidRPr="00AF5D7F">
        <w:rPr>
          <w:rFonts w:ascii="Arial" w:eastAsia="Times New Roman" w:hAnsi="Arial" w:cs="Arial"/>
          <w:lang w:eastAsia="it-IT"/>
        </w:rPr>
        <w:t>Nella consapevolezza di tale situazione, si invita la famiglia a collaborare per sostenere il figlio/a nel recupero delle carenze segnalate, già a partire dai prossimi mesi estivi.</w:t>
      </w:r>
    </w:p>
    <w:p w:rsidR="001C052C" w:rsidRPr="00AF5D7F" w:rsidRDefault="001C052C" w:rsidP="001C052C">
      <w:pPr>
        <w:tabs>
          <w:tab w:val="left" w:pos="10348"/>
        </w:tabs>
        <w:spacing w:after="0" w:line="240" w:lineRule="auto"/>
        <w:ind w:left="426" w:right="282"/>
        <w:rPr>
          <w:rFonts w:ascii="Arial" w:eastAsia="Times New Roman" w:hAnsi="Arial" w:cs="Arial"/>
          <w:lang w:eastAsia="it-IT"/>
        </w:rPr>
      </w:pPr>
    </w:p>
    <w:p w:rsidR="00F45DAC" w:rsidRPr="001C052C" w:rsidRDefault="001C052C" w:rsidP="001C052C">
      <w:pPr>
        <w:tabs>
          <w:tab w:val="left" w:pos="10348"/>
        </w:tabs>
        <w:spacing w:after="0" w:line="240" w:lineRule="auto"/>
        <w:ind w:right="282"/>
        <w:jc w:val="right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1C052C">
        <w:rPr>
          <w:rFonts w:ascii="Arial" w:eastAsia="Times New Roman" w:hAnsi="Arial" w:cs="Arial"/>
          <w:sz w:val="24"/>
          <w:szCs w:val="24"/>
          <w:lang w:eastAsia="it-IT"/>
        </w:rPr>
        <w:t xml:space="preserve">Velletri,   </w:t>
      </w:r>
      <w:proofErr w:type="gramEnd"/>
      <w:r w:rsidRPr="001C052C">
        <w:rPr>
          <w:rFonts w:ascii="Arial" w:eastAsia="Times New Roman" w:hAnsi="Arial" w:cs="Arial"/>
          <w:sz w:val="24"/>
          <w:szCs w:val="24"/>
          <w:lang w:eastAsia="it-IT"/>
        </w:rPr>
        <w:t xml:space="preserve">        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                            </w:t>
      </w:r>
      <w:r w:rsidR="00AF5D7F">
        <w:rPr>
          <w:rFonts w:ascii="Arial" w:eastAsia="Times New Roman" w:hAnsi="Arial" w:cs="Arial"/>
          <w:sz w:val="24"/>
          <w:szCs w:val="24"/>
          <w:lang w:eastAsia="it-IT"/>
        </w:rPr>
        <w:t xml:space="preserve">   Per il Consiglio di Interc</w:t>
      </w:r>
      <w:r w:rsidRPr="001C052C">
        <w:rPr>
          <w:rFonts w:ascii="Arial" w:eastAsia="Times New Roman" w:hAnsi="Arial" w:cs="Arial"/>
          <w:sz w:val="24"/>
          <w:szCs w:val="24"/>
          <w:lang w:eastAsia="it-IT"/>
        </w:rPr>
        <w:t xml:space="preserve">lasse, il Dirigente Scolastico                                           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(</w:t>
      </w:r>
      <w:proofErr w:type="spellStart"/>
      <w:r>
        <w:rPr>
          <w:rFonts w:ascii="Arial" w:eastAsia="Times New Roman" w:hAnsi="Arial" w:cs="Arial"/>
          <w:sz w:val="24"/>
          <w:szCs w:val="24"/>
          <w:lang w:eastAsia="it-IT"/>
        </w:rPr>
        <w:t>dott.</w:t>
      </w:r>
      <w:r w:rsidR="0079287F">
        <w:rPr>
          <w:rFonts w:ascii="Arial" w:eastAsia="Times New Roman" w:hAnsi="Arial" w:cs="Arial"/>
          <w:sz w:val="24"/>
          <w:szCs w:val="24"/>
          <w:lang w:eastAsia="it-IT"/>
        </w:rPr>
        <w:t>Giovanni</w:t>
      </w:r>
      <w:proofErr w:type="spellEnd"/>
      <w:r w:rsidR="0079287F">
        <w:rPr>
          <w:rFonts w:ascii="Arial" w:eastAsia="Times New Roman" w:hAnsi="Arial" w:cs="Arial"/>
          <w:sz w:val="24"/>
          <w:szCs w:val="24"/>
          <w:lang w:eastAsia="it-IT"/>
        </w:rPr>
        <w:t xml:space="preserve"> Santulli)</w:t>
      </w:r>
      <w:bookmarkStart w:id="0" w:name="_GoBack"/>
      <w:bookmarkEnd w:id="0"/>
    </w:p>
    <w:sectPr w:rsidR="00F45DAC" w:rsidRPr="001C05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istina">
    <w:altName w:val="Informal Roman"/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pperplate Gothic Light">
    <w:altName w:val="Sitka Small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B2AA9"/>
    <w:multiLevelType w:val="hybridMultilevel"/>
    <w:tmpl w:val="6D26DB54"/>
    <w:lvl w:ilvl="0" w:tplc="04100005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52C"/>
    <w:rsid w:val="001C052C"/>
    <w:rsid w:val="0069733E"/>
    <w:rsid w:val="0079287F"/>
    <w:rsid w:val="008A57CF"/>
    <w:rsid w:val="00993BF1"/>
    <w:rsid w:val="00AF5D7F"/>
    <w:rsid w:val="00F45DAC"/>
    <w:rsid w:val="00F6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33A13"/>
  <w15:chartTrackingRefBased/>
  <w15:docId w15:val="{CE7C0CAE-0754-4FB1-8661-C99A3A2B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A57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F700A@pec.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MIC8F700A@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inofelc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Utente</cp:lastModifiedBy>
  <cp:revision>2</cp:revision>
  <dcterms:created xsi:type="dcterms:W3CDTF">2023-05-25T13:27:00Z</dcterms:created>
  <dcterms:modified xsi:type="dcterms:W3CDTF">2023-05-25T13:27:00Z</dcterms:modified>
</cp:coreProperties>
</file>